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E5" w:rsidRDefault="00FC4A6F" w:rsidP="00FC4A6F">
      <w:pPr>
        <w:rPr>
          <w:rFonts w:ascii="Arial" w:hAnsi="Arial" w:cs="Arial"/>
          <w:b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107. Zakona o odgoju i obrazovanju u osnovnoj i srednjoj školi (NN br.87/08., 86/09.,92/10.,105/10.,90/11.,16/12.,86/12.,94/13 i 152/14</w:t>
      </w:r>
      <w:r w:rsidR="0026255C">
        <w:rPr>
          <w:rFonts w:ascii="Arial" w:hAnsi="Arial" w:cs="Arial"/>
        </w:rPr>
        <w:t xml:space="preserve">, </w:t>
      </w:r>
      <w:r w:rsidR="001A0F09">
        <w:rPr>
          <w:rFonts w:ascii="Arial" w:hAnsi="Arial" w:cs="Arial"/>
        </w:rPr>
        <w:t>7/17</w:t>
      </w:r>
      <w:r w:rsidRPr="00FC4A6F">
        <w:rPr>
          <w:rFonts w:ascii="Arial" w:hAnsi="Arial" w:cs="Arial"/>
        </w:rPr>
        <w:t xml:space="preserve">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</w:p>
    <w:p w:rsidR="00FC4A6F" w:rsidRPr="00FC4A6F" w:rsidRDefault="00F869A2" w:rsidP="00FC4A6F">
      <w:pPr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96376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ožujka</w:t>
      </w:r>
      <w:r w:rsidR="001A0F09">
        <w:rPr>
          <w:rFonts w:ascii="Arial" w:hAnsi="Arial" w:cs="Arial"/>
          <w:b/>
        </w:rPr>
        <w:t xml:space="preserve"> </w:t>
      </w:r>
      <w:r w:rsidR="0026255C">
        <w:rPr>
          <w:rFonts w:ascii="Arial" w:hAnsi="Arial" w:cs="Arial"/>
          <w:b/>
        </w:rPr>
        <w:t>2018</w:t>
      </w:r>
      <w:r w:rsidR="00526A6C" w:rsidRPr="008950AC">
        <w:rPr>
          <w:rFonts w:ascii="Arial" w:hAnsi="Arial" w:cs="Arial"/>
          <w:b/>
        </w:rPr>
        <w:t>.</w:t>
      </w:r>
      <w:r w:rsidR="009B4103">
        <w:rPr>
          <w:rFonts w:ascii="Arial" w:hAnsi="Arial" w:cs="Arial"/>
          <w:b/>
        </w:rPr>
        <w:t xml:space="preserve"> </w:t>
      </w:r>
      <w:r w:rsidR="00526A6C" w:rsidRPr="008950AC">
        <w:rPr>
          <w:rFonts w:ascii="Arial" w:hAnsi="Arial" w:cs="Arial"/>
          <w:b/>
        </w:rPr>
        <w:t>godine</w:t>
      </w:r>
      <w:r w:rsidR="00FC4A6F" w:rsidRPr="00882C17">
        <w:rPr>
          <w:rFonts w:ascii="Arial" w:hAnsi="Arial" w:cs="Arial"/>
          <w:b/>
        </w:rPr>
        <w:t xml:space="preserve"> raspisuje</w:t>
      </w:r>
      <w:r w:rsidR="00FC4A6F"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B16989" w:rsidRPr="00F869A2" w:rsidRDefault="00F869A2" w:rsidP="00B16989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geografije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AA32E5">
        <w:rPr>
          <w:rFonts w:ascii="Arial" w:hAnsi="Arial" w:cs="Arial"/>
        </w:rPr>
        <w:t>vršitelj/</w:t>
      </w:r>
      <w:proofErr w:type="spellStart"/>
      <w:r w:rsidR="00AA32E5">
        <w:rPr>
          <w:rFonts w:ascii="Arial" w:hAnsi="Arial" w:cs="Arial"/>
        </w:rPr>
        <w:t>ica</w:t>
      </w:r>
      <w:proofErr w:type="spellEnd"/>
      <w:r w:rsidR="00AA32E5">
        <w:rPr>
          <w:rFonts w:ascii="Arial" w:hAnsi="Arial" w:cs="Arial"/>
        </w:rPr>
        <w:t xml:space="preserve"> na </w:t>
      </w:r>
      <w:r w:rsidR="00554AEA">
        <w:rPr>
          <w:rFonts w:ascii="Arial" w:hAnsi="Arial" w:cs="Arial"/>
        </w:rPr>
        <w:t>ne</w:t>
      </w:r>
      <w:r w:rsidR="00DB4D28">
        <w:rPr>
          <w:rFonts w:ascii="Arial" w:hAnsi="Arial" w:cs="Arial"/>
        </w:rPr>
        <w:t>odr</w:t>
      </w:r>
      <w:r w:rsidR="0026255C">
        <w:rPr>
          <w:rFonts w:ascii="Arial" w:hAnsi="Arial" w:cs="Arial"/>
        </w:rPr>
        <w:t xml:space="preserve">eđeno </w:t>
      </w:r>
      <w:r>
        <w:rPr>
          <w:rFonts w:ascii="Arial" w:hAnsi="Arial" w:cs="Arial"/>
        </w:rPr>
        <w:t>ne</w:t>
      </w:r>
      <w:r w:rsidR="008758A2">
        <w:rPr>
          <w:rFonts w:ascii="Arial" w:hAnsi="Arial" w:cs="Arial"/>
        </w:rPr>
        <w:t xml:space="preserve">puno radno vrijeme </w:t>
      </w:r>
    </w:p>
    <w:p w:rsidR="00F869A2" w:rsidRPr="00B16989" w:rsidRDefault="00F869A2" w:rsidP="00F869A2">
      <w:pPr>
        <w:pStyle w:val="Odlomakpopisa"/>
        <w:spacing w:after="200"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( 18 / 40 sati tjedno) </w:t>
      </w:r>
    </w:p>
    <w:p w:rsidR="00E45D4D" w:rsidRDefault="00FC4A6F" w:rsidP="00260882">
      <w:pPr>
        <w:ind w:left="360"/>
        <w:rPr>
          <w:rFonts w:ascii="Arial" w:hAnsi="Arial" w:cs="Arial"/>
        </w:rPr>
      </w:pPr>
      <w:r w:rsidRPr="00FC4A6F">
        <w:rPr>
          <w:rFonts w:ascii="Arial" w:hAnsi="Arial" w:cs="Arial"/>
        </w:rPr>
        <w:t>UVJETI: prema Zakonu o odgoju i obrazovanju u osnovnoj i srednjoj školi</w:t>
      </w:r>
    </w:p>
    <w:p w:rsidR="00260882" w:rsidRDefault="00E45D4D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(NN br.87/08., 86/09.,92/10.,105/10.,90/11.,16/12.,86/12.,94/13 i 152/14</w:t>
      </w:r>
      <w:r>
        <w:rPr>
          <w:rFonts w:ascii="Arial" w:hAnsi="Arial" w:cs="Arial"/>
        </w:rPr>
        <w:t>, 7/17</w:t>
      </w:r>
      <w:r w:rsidRPr="00FC4A6F">
        <w:rPr>
          <w:rFonts w:ascii="Arial" w:hAnsi="Arial" w:cs="Arial"/>
        </w:rPr>
        <w:t xml:space="preserve">), 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</w:t>
      </w:r>
      <w:r w:rsidR="00B16989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psihološkom obrazovanju učitelja i stručnih suradnika u osnovnom školstvu.</w:t>
      </w:r>
      <w:r>
        <w:rPr>
          <w:sz w:val="28"/>
          <w:szCs w:val="28"/>
        </w:rPr>
        <w:t>(NN br. 47/96 i 56/01).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E45D4D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</w:t>
      </w:r>
      <w:r w:rsidR="00E45D4D">
        <w:rPr>
          <w:rFonts w:ascii="Arial" w:hAnsi="Arial" w:cs="Arial"/>
        </w:rPr>
        <w:t>:</w:t>
      </w:r>
    </w:p>
    <w:p w:rsidR="00E45D4D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>Presliku dokaza o stečenoj stručnoj spremi, dokaz o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domovnice), uvjerenje nadležnog suda da se protiv kandidata ne vodi kazneni postupak, (ne starije od 6 mjeseci).</w:t>
      </w:r>
      <w:r w:rsidR="00FC4A6F" w:rsidRPr="00FC4A6F">
        <w:rPr>
          <w:rFonts w:ascii="Arial" w:hAnsi="Arial" w:cs="Arial"/>
        </w:rPr>
        <w:t xml:space="preserve"> </w:t>
      </w:r>
    </w:p>
    <w:p w:rsidR="00E45D4D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>Kandidat koji ostvaruju pravo prednosti pri zapošljavanju prema posebnim propisima dužan je u prijavi na natječaj</w:t>
      </w:r>
      <w:r w:rsidR="00117AD7">
        <w:rPr>
          <w:rFonts w:ascii="Arial" w:hAnsi="Arial" w:cs="Arial"/>
        </w:rPr>
        <w:t xml:space="preserve"> pozvati </w:t>
      </w:r>
      <w:r>
        <w:rPr>
          <w:rFonts w:ascii="Arial" w:hAnsi="Arial" w:cs="Arial"/>
        </w:rPr>
        <w:t xml:space="preserve"> se na to pravo i ima prednost u odnosu na ostale kandidate samo pod jednakim uvjetima.</w:t>
      </w:r>
    </w:p>
    <w:p w:rsidR="00E45D4D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7A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bi ostvario pravo prednosti pri zapošljavanju, kandidat koji ispunjava uvjete za ostvarivanje toga prava, dužan je uz prijavu na natječaj priložiti sve dokaze o ispunjavanju traženih uvjeta, kao i potvrdu o priznatom statusu iz koje to proizlazi to pravo.</w:t>
      </w:r>
    </w:p>
    <w:p w:rsidR="00F10804" w:rsidRDefault="00E45D4D" w:rsidP="00FC4A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pravo prednosti pri zapošljavanju ostvaruje prema odredbama Zakona o hrvatskih braniteljima iz domovinskog rata i članovima njihovih obitelji ( NN 21/17), dužan je u z prijavu na natječaj dostaviti dokaze iz članka </w:t>
      </w:r>
      <w:r w:rsidR="00800847">
        <w:rPr>
          <w:rFonts w:ascii="Arial" w:hAnsi="Arial" w:cs="Arial"/>
        </w:rPr>
        <w:t xml:space="preserve"> 103. s</w:t>
      </w:r>
      <w:r w:rsidR="00F10804">
        <w:rPr>
          <w:rFonts w:ascii="Arial" w:hAnsi="Arial" w:cs="Arial"/>
        </w:rPr>
        <w:t>tavak 1. Zakona o hrvatskim braniteljima iz domovinskog rata i članovima njihovih obitelji (NN 121/17) koji se mogu pronaći na internetskim stranicama Ministarstva hrvatskih branitelja:</w:t>
      </w:r>
    </w:p>
    <w:p w:rsidR="00513D27" w:rsidRDefault="00816D15" w:rsidP="00FC4A6F">
      <w:pPr>
        <w:rPr>
          <w:rFonts w:ascii="Arial" w:hAnsi="Arial" w:cs="Arial"/>
        </w:rPr>
      </w:pPr>
      <w:hyperlink r:id="rId6" w:history="1">
        <w:r w:rsidR="00513D27" w:rsidRPr="00FA2801">
          <w:rPr>
            <w:rStyle w:val="Hiperveza"/>
            <w:rFonts w:ascii="Arial" w:hAnsi="Arial" w:cs="Arial"/>
          </w:rPr>
          <w:t>https://branitelji.gov.hr/zaposljavanje-843/843</w:t>
        </w:r>
      </w:hyperlink>
      <w:r w:rsidR="00513D27">
        <w:rPr>
          <w:rFonts w:ascii="Arial" w:hAnsi="Arial" w:cs="Arial"/>
        </w:rPr>
        <w:t>, a dodatne informacije o dokazima koji su potrebni za ostvarivanje prava prednosti pri zapošljavanju , potražiti na slijedećoj poveznici:</w:t>
      </w:r>
    </w:p>
    <w:p w:rsidR="00513D27" w:rsidRDefault="00816D15" w:rsidP="00FC4A6F">
      <w:pPr>
        <w:rPr>
          <w:rFonts w:ascii="Arial" w:hAnsi="Arial" w:cs="Arial"/>
        </w:rPr>
      </w:pPr>
      <w:hyperlink r:id="rId7" w:history="1">
        <w:r w:rsidR="00513D27" w:rsidRPr="00FA2801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https://branitelji.gov.hr/UserDocsImages/NG/12%20Prosinac/Zapo%C5%A1ljavanje/POPIS%20DOKAZA%20ZA%20OSTVARIVANJE%20PRAVA%20PRI%20ZAPO%C5%A0LJAVANJU.pdf</w:t>
        </w:r>
      </w:hyperlink>
    </w:p>
    <w:p w:rsidR="00513D27" w:rsidRDefault="00513D27" w:rsidP="00FC4A6F">
      <w:pPr>
        <w:rPr>
          <w:rFonts w:ascii="Arial" w:hAnsi="Arial" w:cs="Arial"/>
        </w:rPr>
      </w:pPr>
    </w:p>
    <w:p w:rsidR="00117AD7" w:rsidRDefault="00117AD7" w:rsidP="006D2461">
      <w:pPr>
        <w:rPr>
          <w:rFonts w:ascii="Arial" w:hAnsi="Arial" w:cs="Arial"/>
        </w:rPr>
      </w:pPr>
    </w:p>
    <w:p w:rsidR="00117AD7" w:rsidRPr="00FC4A6F" w:rsidRDefault="00117AD7" w:rsidP="00117AD7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  <w:r>
        <w:rPr>
          <w:rFonts w:ascii="Arial" w:hAnsi="Arial" w:cs="Arial"/>
        </w:rPr>
        <w:t>Na natječaj se, pod jednakim uvjetima,  mogu prijaviti osobe oba spola.</w:t>
      </w: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117AD7" w:rsidRDefault="00117AD7" w:rsidP="00FC4A6F">
      <w:pPr>
        <w:rPr>
          <w:rFonts w:ascii="Arial" w:hAnsi="Arial" w:cs="Arial"/>
        </w:rPr>
      </w:pPr>
    </w:p>
    <w:p w:rsid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A25B1C" w:rsidRPr="00FC4A6F" w:rsidRDefault="00A25B1C" w:rsidP="00FC4A6F">
      <w:pPr>
        <w:rPr>
          <w:rFonts w:ascii="Arial" w:hAnsi="Arial" w:cs="Arial"/>
        </w:rPr>
      </w:pPr>
      <w:r>
        <w:rPr>
          <w:rFonts w:ascii="Arial" w:hAnsi="Arial" w:cs="Arial"/>
        </w:rPr>
        <w:t>Uredna prijava smatra se prijava koja sadrži sve podatke i priloge navedene u natječaju.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A25B1C" w:rsidRPr="00FC4A6F" w:rsidRDefault="00A25B1C" w:rsidP="00FC4A6F">
      <w:pPr>
        <w:rPr>
          <w:rFonts w:ascii="Arial" w:hAnsi="Arial" w:cs="Arial"/>
          <w:color w:val="FF0000"/>
        </w:rPr>
      </w:pPr>
    </w:p>
    <w:p w:rsidR="00FC4A6F" w:rsidRPr="008950AC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F869A2">
        <w:rPr>
          <w:rFonts w:ascii="Arial" w:hAnsi="Arial" w:cs="Arial"/>
        </w:rPr>
        <w:t>112-01/18-03/02</w:t>
      </w:r>
    </w:p>
    <w:p w:rsidR="00FC4A6F" w:rsidRPr="008950AC" w:rsidRDefault="00025944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URBROJ:</w:t>
      </w:r>
      <w:r w:rsidR="00882C17" w:rsidRPr="008950AC">
        <w:rPr>
          <w:rFonts w:ascii="Arial" w:hAnsi="Arial" w:cs="Arial"/>
        </w:rPr>
        <w:t xml:space="preserve"> 2155-15</w:t>
      </w:r>
      <w:r w:rsidR="00800847">
        <w:rPr>
          <w:rFonts w:ascii="Arial" w:hAnsi="Arial" w:cs="Arial"/>
        </w:rPr>
        <w:t>-02-18-01</w:t>
      </w:r>
    </w:p>
    <w:p w:rsidR="00FC4A6F" w:rsidRPr="008950AC" w:rsidRDefault="00D305B6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Šestano</w:t>
      </w:r>
      <w:r w:rsidR="006816F9">
        <w:rPr>
          <w:rFonts w:ascii="Arial" w:hAnsi="Arial" w:cs="Arial"/>
        </w:rPr>
        <w:t>vac, 27</w:t>
      </w:r>
      <w:r w:rsidR="00F869A2">
        <w:rPr>
          <w:rFonts w:ascii="Arial" w:hAnsi="Arial" w:cs="Arial"/>
        </w:rPr>
        <w:t>.ožujka</w:t>
      </w:r>
      <w:r w:rsidR="006A00BF" w:rsidRPr="008950AC">
        <w:rPr>
          <w:rFonts w:ascii="Arial" w:hAnsi="Arial" w:cs="Arial"/>
        </w:rPr>
        <w:t xml:space="preserve"> </w:t>
      </w:r>
      <w:r w:rsidR="00800847">
        <w:rPr>
          <w:rFonts w:ascii="Arial" w:hAnsi="Arial" w:cs="Arial"/>
        </w:rPr>
        <w:t>2018</w:t>
      </w:r>
      <w:r w:rsidR="00FC4A6F" w:rsidRPr="008950AC">
        <w:rPr>
          <w:rFonts w:ascii="Arial" w:hAnsi="Arial" w:cs="Arial"/>
        </w:rPr>
        <w:t xml:space="preserve">.        </w:t>
      </w:r>
    </w:p>
    <w:p w:rsidR="00FC4A6F" w:rsidRPr="006629B6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E406C6" w:rsidRPr="00963764" w:rsidRDefault="00E406C6" w:rsidP="00FC4A6F">
      <w:pPr>
        <w:pStyle w:val="Bezproreda"/>
        <w:rPr>
          <w:rFonts w:ascii="Arial" w:hAnsi="Arial" w:cs="Arial"/>
          <w:i/>
          <w:color w:val="C00000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8623A"/>
    <w:rsid w:val="000A7FFB"/>
    <w:rsid w:val="000F097B"/>
    <w:rsid w:val="000F1B08"/>
    <w:rsid w:val="00115244"/>
    <w:rsid w:val="00117AD7"/>
    <w:rsid w:val="001275C2"/>
    <w:rsid w:val="00130AAF"/>
    <w:rsid w:val="00165F65"/>
    <w:rsid w:val="00187367"/>
    <w:rsid w:val="001A0F09"/>
    <w:rsid w:val="001C7DCD"/>
    <w:rsid w:val="00260882"/>
    <w:rsid w:val="0026255C"/>
    <w:rsid w:val="00276AAB"/>
    <w:rsid w:val="002E3F0B"/>
    <w:rsid w:val="002F0C74"/>
    <w:rsid w:val="002F6C89"/>
    <w:rsid w:val="003058A9"/>
    <w:rsid w:val="00326416"/>
    <w:rsid w:val="00353546"/>
    <w:rsid w:val="00356D3D"/>
    <w:rsid w:val="003C4811"/>
    <w:rsid w:val="003C7563"/>
    <w:rsid w:val="003F6697"/>
    <w:rsid w:val="004940A1"/>
    <w:rsid w:val="004E5A7C"/>
    <w:rsid w:val="00513D27"/>
    <w:rsid w:val="00521973"/>
    <w:rsid w:val="00526A6C"/>
    <w:rsid w:val="00532842"/>
    <w:rsid w:val="00554AEA"/>
    <w:rsid w:val="0056733E"/>
    <w:rsid w:val="00595C82"/>
    <w:rsid w:val="00614F78"/>
    <w:rsid w:val="00617BF3"/>
    <w:rsid w:val="006629B6"/>
    <w:rsid w:val="0067479B"/>
    <w:rsid w:val="006816F9"/>
    <w:rsid w:val="006A00BF"/>
    <w:rsid w:val="006C1CB2"/>
    <w:rsid w:val="006C489B"/>
    <w:rsid w:val="006D2461"/>
    <w:rsid w:val="007111C7"/>
    <w:rsid w:val="00724A98"/>
    <w:rsid w:val="007A259F"/>
    <w:rsid w:val="00800847"/>
    <w:rsid w:val="0080616A"/>
    <w:rsid w:val="00816D15"/>
    <w:rsid w:val="008526C7"/>
    <w:rsid w:val="008758A2"/>
    <w:rsid w:val="00882C17"/>
    <w:rsid w:val="00885BC4"/>
    <w:rsid w:val="008950AC"/>
    <w:rsid w:val="008A2956"/>
    <w:rsid w:val="008C5772"/>
    <w:rsid w:val="00904718"/>
    <w:rsid w:val="0094250F"/>
    <w:rsid w:val="00961111"/>
    <w:rsid w:val="00963764"/>
    <w:rsid w:val="00980952"/>
    <w:rsid w:val="009A24E0"/>
    <w:rsid w:val="009A7BC9"/>
    <w:rsid w:val="009B4103"/>
    <w:rsid w:val="009D5484"/>
    <w:rsid w:val="009E120A"/>
    <w:rsid w:val="00A060B0"/>
    <w:rsid w:val="00A16FEC"/>
    <w:rsid w:val="00A25B1C"/>
    <w:rsid w:val="00AA32E5"/>
    <w:rsid w:val="00AE24DA"/>
    <w:rsid w:val="00B16989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63C3B"/>
    <w:rsid w:val="00D91949"/>
    <w:rsid w:val="00DB48C8"/>
    <w:rsid w:val="00DB4D28"/>
    <w:rsid w:val="00E37818"/>
    <w:rsid w:val="00E406C6"/>
    <w:rsid w:val="00E45D4D"/>
    <w:rsid w:val="00E72B70"/>
    <w:rsid w:val="00ED2A14"/>
    <w:rsid w:val="00F10804"/>
    <w:rsid w:val="00F13C3B"/>
    <w:rsid w:val="00F337B8"/>
    <w:rsid w:val="00F44A39"/>
    <w:rsid w:val="00F74047"/>
    <w:rsid w:val="00F869A2"/>
    <w:rsid w:val="00F96D3B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2665D-6797-4A79-A7CC-781C706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rsid w:val="006D2461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6D2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FD97-62F8-4B88-9EAF-2014015C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s s</cp:lastModifiedBy>
  <cp:revision>2</cp:revision>
  <cp:lastPrinted>2018-03-26T08:33:00Z</cp:lastPrinted>
  <dcterms:created xsi:type="dcterms:W3CDTF">2018-03-27T11:53:00Z</dcterms:created>
  <dcterms:modified xsi:type="dcterms:W3CDTF">2018-03-27T11:53:00Z</dcterms:modified>
</cp:coreProperties>
</file>