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  <w:bookmarkStart w:id="0" w:name="_GoBack"/>
      <w:bookmarkEnd w:id="0"/>
    </w:p>
    <w:p w:rsidR="00F70922" w:rsidRDefault="00F70922">
      <w:pPr>
        <w:rPr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 Osnovn</w:t>
      </w:r>
      <w:r w:rsidR="008349B2">
        <w:rPr>
          <w:rFonts w:asciiTheme="minorHAnsi" w:hAnsiTheme="minorHAnsi"/>
          <w:color w:val="000000" w:themeColor="text1"/>
        </w:rPr>
        <w:t>a</w:t>
      </w:r>
      <w:r w:rsidRPr="00B34404">
        <w:rPr>
          <w:rFonts w:asciiTheme="minorHAnsi" w:hAnsiTheme="minorHAnsi"/>
          <w:color w:val="000000" w:themeColor="text1"/>
        </w:rPr>
        <w:t xml:space="preserve"> škol</w:t>
      </w:r>
      <w:r w:rsidR="008349B2">
        <w:rPr>
          <w:rFonts w:asciiTheme="minorHAnsi" w:hAnsiTheme="minorHAnsi"/>
          <w:color w:val="000000" w:themeColor="text1"/>
        </w:rPr>
        <w:t>a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8349B2">
        <w:rPr>
          <w:rFonts w:asciiTheme="minorHAnsi" w:hAnsiTheme="minorHAnsi"/>
          <w:color w:val="000000" w:themeColor="text1"/>
        </w:rPr>
        <w:t xml:space="preserve">Šestanovac </w:t>
      </w:r>
      <w:r w:rsidRPr="00B34404">
        <w:rPr>
          <w:rFonts w:asciiTheme="minorHAnsi" w:hAnsiTheme="minorHAnsi"/>
          <w:color w:val="000000" w:themeColor="text1"/>
        </w:rPr>
        <w:t>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85637F" w:rsidRPr="0085637F" w:rsidRDefault="0085637F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 xml:space="preserve">učitelj </w:t>
      </w:r>
      <w:r w:rsidR="00743804">
        <w:rPr>
          <w:rStyle w:val="Naglaeno"/>
          <w:rFonts w:asciiTheme="minorHAnsi" w:hAnsiTheme="minorHAnsi"/>
          <w:color w:val="000000" w:themeColor="text1"/>
        </w:rPr>
        <w:t>matematike</w:t>
      </w:r>
      <w:r>
        <w:rPr>
          <w:rStyle w:val="Naglaeno"/>
          <w:rFonts w:asciiTheme="minorHAnsi" w:hAnsiTheme="minorHAnsi"/>
          <w:color w:val="000000" w:themeColor="text1"/>
        </w:rPr>
        <w:t>, 1 izvršitelj</w:t>
      </w:r>
      <w:r w:rsidR="00743804">
        <w:rPr>
          <w:rStyle w:val="Naglaeno"/>
          <w:rFonts w:asciiTheme="minorHAnsi" w:hAnsiTheme="minorHAnsi"/>
          <w:color w:val="000000" w:themeColor="text1"/>
        </w:rPr>
        <w:t xml:space="preserve"> na</w:t>
      </w:r>
      <w:r>
        <w:rPr>
          <w:rStyle w:val="Naglaeno"/>
          <w:rFonts w:asciiTheme="minorHAnsi" w:hAnsiTheme="minorHAnsi"/>
          <w:color w:val="000000" w:themeColor="text1"/>
        </w:rPr>
        <w:t xml:space="preserve"> </w:t>
      </w:r>
      <w:r w:rsidR="00743804">
        <w:rPr>
          <w:rStyle w:val="Naglaeno"/>
          <w:rFonts w:asciiTheme="minorHAnsi" w:hAnsiTheme="minorHAnsi"/>
          <w:color w:val="000000" w:themeColor="text1"/>
        </w:rPr>
        <w:t>ne</w:t>
      </w:r>
      <w:r>
        <w:rPr>
          <w:rStyle w:val="Naglaeno"/>
          <w:rFonts w:asciiTheme="minorHAnsi" w:hAnsiTheme="minorHAnsi"/>
          <w:color w:val="000000" w:themeColor="text1"/>
        </w:rPr>
        <w:t>određeno nepuno radno vrijeme</w:t>
      </w:r>
      <w:r w:rsidR="00743804">
        <w:rPr>
          <w:rStyle w:val="Naglaeno"/>
          <w:rFonts w:asciiTheme="minorHAnsi" w:hAnsiTheme="minorHAnsi"/>
          <w:color w:val="000000" w:themeColor="text1"/>
        </w:rPr>
        <w:t>,</w:t>
      </w:r>
      <w:r>
        <w:rPr>
          <w:rStyle w:val="Naglaeno"/>
          <w:rFonts w:asciiTheme="minorHAnsi" w:hAnsiTheme="minorHAnsi"/>
          <w:color w:val="000000" w:themeColor="text1"/>
        </w:rPr>
        <w:t xml:space="preserve"> </w:t>
      </w:r>
      <w:r w:rsidR="00743804">
        <w:rPr>
          <w:rStyle w:val="Naglaeno"/>
          <w:rFonts w:asciiTheme="minorHAnsi" w:hAnsiTheme="minorHAnsi"/>
          <w:color w:val="000000" w:themeColor="text1"/>
        </w:rPr>
        <w:t>9</w:t>
      </w:r>
      <w:r>
        <w:rPr>
          <w:rStyle w:val="Naglaeno"/>
          <w:rFonts w:asciiTheme="minorHAnsi" w:hAnsiTheme="minorHAnsi"/>
          <w:color w:val="000000" w:themeColor="text1"/>
        </w:rPr>
        <w:t xml:space="preserve"> sati </w:t>
      </w:r>
      <w:r w:rsidR="00743804">
        <w:rPr>
          <w:rStyle w:val="Naglaeno"/>
          <w:rFonts w:asciiTheme="minorHAnsi" w:hAnsiTheme="minorHAnsi"/>
          <w:color w:val="000000" w:themeColor="text1"/>
        </w:rPr>
        <w:t>tjedno</w:t>
      </w:r>
    </w:p>
    <w:p w:rsidR="0085637F" w:rsidRDefault="0085637F" w:rsidP="0085637F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</w:t>
      </w:r>
      <w:r w:rsidR="008349B2">
        <w:rPr>
          <w:rFonts w:asciiTheme="minorHAnsi" w:hAnsiTheme="minorHAnsi"/>
          <w:color w:val="000000" w:themeColor="text1"/>
        </w:rPr>
        <w:t>u</w:t>
      </w:r>
      <w:r w:rsidR="006F131D">
        <w:rPr>
          <w:rFonts w:asciiTheme="minorHAnsi" w:hAnsiTheme="minorHAnsi"/>
          <w:color w:val="000000" w:themeColor="text1"/>
        </w:rPr>
        <w:t xml:space="preserve">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</w:t>
      </w:r>
      <w:r w:rsidR="0073015D">
        <w:rPr>
          <w:rFonts w:asciiTheme="minorHAnsi" w:hAnsiTheme="minorHAnsi"/>
          <w:color w:val="000000" w:themeColor="text1"/>
        </w:rPr>
        <w:t>, od 17.04.do 24</w:t>
      </w:r>
      <w:r w:rsidRPr="00B34404">
        <w:rPr>
          <w:rFonts w:asciiTheme="minorHAnsi" w:hAnsiTheme="minorHAnsi"/>
          <w:color w:val="000000" w:themeColor="text1"/>
        </w:rPr>
        <w:t>.</w:t>
      </w:r>
      <w:r w:rsidR="0073015D">
        <w:rPr>
          <w:rFonts w:asciiTheme="minorHAnsi" w:hAnsiTheme="minorHAnsi"/>
          <w:color w:val="000000" w:themeColor="text1"/>
        </w:rPr>
        <w:t>04.2015.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</w:t>
      </w:r>
      <w:r w:rsidR="009B78B8">
        <w:rPr>
          <w:rFonts w:asciiTheme="minorHAnsi" w:hAnsiTheme="minorHAnsi"/>
          <w:color w:val="000000" w:themeColor="text1"/>
        </w:rPr>
        <w:t>D</w:t>
      </w:r>
      <w:r w:rsidRPr="00B34404">
        <w:rPr>
          <w:rFonts w:asciiTheme="minorHAnsi" w:hAnsiTheme="minorHAnsi"/>
          <w:color w:val="000000" w:themeColor="text1"/>
        </w:rPr>
        <w:t xml:space="preserve">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Utrobičić,dipl.učiteljica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0F0D19"/>
    <w:rsid w:val="00135335"/>
    <w:rsid w:val="00145580"/>
    <w:rsid w:val="001577CC"/>
    <w:rsid w:val="00231DDF"/>
    <w:rsid w:val="0024470A"/>
    <w:rsid w:val="00264620"/>
    <w:rsid w:val="002D4A8C"/>
    <w:rsid w:val="002D4B9B"/>
    <w:rsid w:val="00300192"/>
    <w:rsid w:val="0033406D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E5D36"/>
    <w:rsid w:val="006F131D"/>
    <w:rsid w:val="007013A5"/>
    <w:rsid w:val="0073015D"/>
    <w:rsid w:val="00743804"/>
    <w:rsid w:val="00752B9E"/>
    <w:rsid w:val="007640CC"/>
    <w:rsid w:val="00782E50"/>
    <w:rsid w:val="007A39ED"/>
    <w:rsid w:val="007D016E"/>
    <w:rsid w:val="007E0E5F"/>
    <w:rsid w:val="007F57FB"/>
    <w:rsid w:val="008349B2"/>
    <w:rsid w:val="00850DC4"/>
    <w:rsid w:val="0085637F"/>
    <w:rsid w:val="008624F5"/>
    <w:rsid w:val="008702F2"/>
    <w:rsid w:val="008C52C9"/>
    <w:rsid w:val="008C67A9"/>
    <w:rsid w:val="008D7C47"/>
    <w:rsid w:val="008F3040"/>
    <w:rsid w:val="008F44E4"/>
    <w:rsid w:val="009320FA"/>
    <w:rsid w:val="009906C4"/>
    <w:rsid w:val="009B78B8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B2566"/>
    <w:rsid w:val="00CC2A11"/>
    <w:rsid w:val="00D116C2"/>
    <w:rsid w:val="00D65E55"/>
    <w:rsid w:val="00DA2AA1"/>
    <w:rsid w:val="00DC2544"/>
    <w:rsid w:val="00E135F2"/>
    <w:rsid w:val="00E55E26"/>
    <w:rsid w:val="00EB310F"/>
    <w:rsid w:val="00EB33C7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8783-18A7-43CC-8797-DA40A46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Knjižnica</cp:lastModifiedBy>
  <cp:revision>2</cp:revision>
  <cp:lastPrinted>2015-03-16T09:11:00Z</cp:lastPrinted>
  <dcterms:created xsi:type="dcterms:W3CDTF">2015-04-17T06:50:00Z</dcterms:created>
  <dcterms:modified xsi:type="dcterms:W3CDTF">2015-04-17T06:50:00Z</dcterms:modified>
</cp:coreProperties>
</file>